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2125" w:rsidRPr="00426EBE" w:rsidRDefault="00332125" w:rsidP="00332125">
      <w:pPr>
        <w:tabs>
          <w:tab w:val="left" w:pos="1260"/>
        </w:tabs>
        <w:spacing w:line="240" w:lineRule="auto"/>
        <w:ind w:firstLine="0"/>
        <w:jc w:val="both"/>
        <w:rPr>
          <w:rFonts w:ascii="Times New Roman" w:hAnsi="Times New Roman"/>
          <w:b/>
          <w:sz w:val="28"/>
          <w:szCs w:val="28"/>
        </w:rPr>
      </w:pPr>
      <w:r w:rsidRPr="00426EBE">
        <w:rPr>
          <w:rFonts w:ascii="Times New Roman" w:hAnsi="Times New Roman"/>
          <w:b/>
          <w:sz w:val="28"/>
          <w:szCs w:val="28"/>
        </w:rPr>
        <w:t>Тема 3. Основы теории и методологии решения социальных проблем</w:t>
      </w:r>
    </w:p>
    <w:p w:rsidR="00332125" w:rsidRPr="00426EBE" w:rsidRDefault="00332125" w:rsidP="00332125">
      <w:pPr>
        <w:tabs>
          <w:tab w:val="left" w:pos="1260"/>
        </w:tabs>
        <w:spacing w:line="240" w:lineRule="auto"/>
        <w:jc w:val="both"/>
        <w:rPr>
          <w:rFonts w:ascii="Times New Roman" w:hAnsi="Times New Roman"/>
          <w:b/>
          <w:i/>
          <w:color w:val="FF0000"/>
          <w:sz w:val="28"/>
          <w:szCs w:val="28"/>
        </w:rPr>
      </w:pPr>
    </w:p>
    <w:p w:rsidR="00332125" w:rsidRPr="00426EBE" w:rsidRDefault="00332125" w:rsidP="00332125">
      <w:pPr>
        <w:tabs>
          <w:tab w:val="left" w:pos="1260"/>
        </w:tabs>
        <w:spacing w:line="240" w:lineRule="auto"/>
        <w:ind w:firstLine="0"/>
        <w:jc w:val="both"/>
        <w:rPr>
          <w:rFonts w:ascii="Times New Roman" w:hAnsi="Times New Roman"/>
          <w:b/>
          <w:sz w:val="28"/>
          <w:szCs w:val="28"/>
        </w:rPr>
      </w:pPr>
      <w:r w:rsidRPr="00426EBE">
        <w:rPr>
          <w:rFonts w:ascii="Times New Roman" w:hAnsi="Times New Roman"/>
          <w:b/>
          <w:sz w:val="28"/>
          <w:szCs w:val="28"/>
        </w:rPr>
        <w:t xml:space="preserve">Цель занятия: </w:t>
      </w:r>
      <w:r w:rsidRPr="00426EBE">
        <w:rPr>
          <w:rFonts w:ascii="Times New Roman" w:hAnsi="Times New Roman"/>
          <w:sz w:val="28"/>
          <w:szCs w:val="28"/>
        </w:rPr>
        <w:t>изучить основы теории и методологии решения социальных проблем.</w:t>
      </w:r>
    </w:p>
    <w:p w:rsidR="00332125" w:rsidRPr="00426EBE" w:rsidRDefault="00332125" w:rsidP="00332125">
      <w:pPr>
        <w:tabs>
          <w:tab w:val="left" w:pos="1260"/>
        </w:tabs>
        <w:spacing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332125" w:rsidRPr="00426EBE" w:rsidRDefault="00332125" w:rsidP="00332125">
      <w:pPr>
        <w:tabs>
          <w:tab w:val="left" w:pos="1260"/>
        </w:tabs>
        <w:spacing w:line="240" w:lineRule="auto"/>
        <w:ind w:firstLine="0"/>
        <w:jc w:val="both"/>
        <w:rPr>
          <w:rFonts w:ascii="Times New Roman" w:hAnsi="Times New Roman"/>
          <w:b/>
          <w:sz w:val="28"/>
          <w:szCs w:val="28"/>
        </w:rPr>
      </w:pPr>
      <w:r w:rsidRPr="00426EBE">
        <w:rPr>
          <w:rFonts w:ascii="Times New Roman" w:hAnsi="Times New Roman"/>
          <w:b/>
          <w:sz w:val="28"/>
          <w:szCs w:val="28"/>
        </w:rPr>
        <w:t>План:</w:t>
      </w:r>
    </w:p>
    <w:p w:rsidR="00332125" w:rsidRPr="00426EBE" w:rsidRDefault="00332125" w:rsidP="00332125">
      <w:pPr>
        <w:tabs>
          <w:tab w:val="left" w:pos="1260"/>
        </w:tabs>
        <w:spacing w:line="240" w:lineRule="auto"/>
        <w:ind w:firstLine="0"/>
        <w:jc w:val="both"/>
        <w:rPr>
          <w:rFonts w:ascii="Times New Roman" w:hAnsi="Times New Roman"/>
          <w:sz w:val="28"/>
          <w:szCs w:val="28"/>
        </w:rPr>
      </w:pPr>
      <w:r w:rsidRPr="00426EBE">
        <w:rPr>
          <w:rFonts w:ascii="Times New Roman" w:hAnsi="Times New Roman"/>
          <w:sz w:val="28"/>
          <w:szCs w:val="28"/>
        </w:rPr>
        <w:t xml:space="preserve">1.Понятие социальной проблемы. </w:t>
      </w:r>
    </w:p>
    <w:p w:rsidR="00332125" w:rsidRPr="00426EBE" w:rsidRDefault="00332125" w:rsidP="00332125">
      <w:pPr>
        <w:tabs>
          <w:tab w:val="left" w:pos="1260"/>
        </w:tabs>
        <w:spacing w:line="240" w:lineRule="auto"/>
        <w:ind w:firstLine="0"/>
        <w:jc w:val="both"/>
        <w:rPr>
          <w:rFonts w:ascii="Times New Roman" w:hAnsi="Times New Roman"/>
          <w:sz w:val="28"/>
          <w:szCs w:val="28"/>
        </w:rPr>
      </w:pPr>
      <w:r w:rsidRPr="00426EBE">
        <w:rPr>
          <w:rFonts w:ascii="Times New Roman" w:hAnsi="Times New Roman"/>
          <w:sz w:val="28"/>
          <w:szCs w:val="28"/>
        </w:rPr>
        <w:t xml:space="preserve">2.Типология и основные концепции социальных проблем. </w:t>
      </w:r>
    </w:p>
    <w:p w:rsidR="00332125" w:rsidRPr="00426EBE" w:rsidRDefault="00332125" w:rsidP="00332125">
      <w:pPr>
        <w:tabs>
          <w:tab w:val="left" w:pos="1260"/>
        </w:tabs>
        <w:spacing w:line="240" w:lineRule="auto"/>
        <w:ind w:firstLine="0"/>
        <w:jc w:val="both"/>
        <w:rPr>
          <w:rFonts w:ascii="Times New Roman" w:hAnsi="Times New Roman"/>
          <w:sz w:val="28"/>
          <w:szCs w:val="28"/>
        </w:rPr>
      </w:pPr>
      <w:r w:rsidRPr="00426EBE">
        <w:rPr>
          <w:rFonts w:ascii="Times New Roman" w:hAnsi="Times New Roman"/>
          <w:sz w:val="28"/>
          <w:szCs w:val="28"/>
        </w:rPr>
        <w:t>3.Основные концепции социальных изменений и социальные проблемы.</w:t>
      </w:r>
    </w:p>
    <w:p w:rsidR="00332125" w:rsidRPr="00426EBE" w:rsidRDefault="00332125" w:rsidP="00332125">
      <w:pPr>
        <w:tabs>
          <w:tab w:val="left" w:pos="1260"/>
        </w:tabs>
        <w:spacing w:line="240" w:lineRule="auto"/>
        <w:ind w:firstLine="0"/>
        <w:jc w:val="both"/>
        <w:rPr>
          <w:rFonts w:ascii="Times New Roman" w:hAnsi="Times New Roman"/>
          <w:sz w:val="28"/>
          <w:szCs w:val="28"/>
        </w:rPr>
      </w:pPr>
      <w:r w:rsidRPr="00426EBE">
        <w:rPr>
          <w:rFonts w:ascii="Times New Roman" w:hAnsi="Times New Roman"/>
          <w:sz w:val="28"/>
          <w:szCs w:val="28"/>
        </w:rPr>
        <w:t xml:space="preserve">4.Значение теорий социальной дезорганизации, социального контроля, </w:t>
      </w:r>
      <w:proofErr w:type="spellStart"/>
      <w:r w:rsidRPr="00426EBE">
        <w:rPr>
          <w:rFonts w:ascii="Times New Roman" w:hAnsi="Times New Roman"/>
          <w:sz w:val="28"/>
          <w:szCs w:val="28"/>
        </w:rPr>
        <w:t>девиантного</w:t>
      </w:r>
      <w:proofErr w:type="spellEnd"/>
      <w:r w:rsidRPr="00426EBE">
        <w:rPr>
          <w:rFonts w:ascii="Times New Roman" w:hAnsi="Times New Roman"/>
          <w:sz w:val="28"/>
          <w:szCs w:val="28"/>
        </w:rPr>
        <w:t xml:space="preserve"> поведения для изучения и решения социальных проблем. </w:t>
      </w:r>
    </w:p>
    <w:p w:rsidR="00BC01B9" w:rsidRDefault="00BC01B9" w:rsidP="00332125">
      <w:pPr>
        <w:tabs>
          <w:tab w:val="left" w:pos="1260"/>
        </w:tabs>
        <w:spacing w:line="240" w:lineRule="auto"/>
        <w:ind w:firstLine="0"/>
        <w:jc w:val="both"/>
        <w:rPr>
          <w:rFonts w:ascii="Times New Roman" w:hAnsi="Times New Roman"/>
          <w:b/>
          <w:sz w:val="28"/>
          <w:szCs w:val="28"/>
        </w:rPr>
      </w:pPr>
    </w:p>
    <w:p w:rsidR="00332125" w:rsidRPr="00426EBE" w:rsidRDefault="00332125" w:rsidP="00332125">
      <w:pPr>
        <w:tabs>
          <w:tab w:val="left" w:pos="1260"/>
        </w:tabs>
        <w:spacing w:line="240" w:lineRule="auto"/>
        <w:ind w:firstLine="0"/>
        <w:jc w:val="both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  <w:r w:rsidRPr="00426EBE">
        <w:rPr>
          <w:rFonts w:ascii="Times New Roman" w:hAnsi="Times New Roman"/>
          <w:b/>
          <w:sz w:val="28"/>
          <w:szCs w:val="28"/>
        </w:rPr>
        <w:t>Контрольные вопросы:</w:t>
      </w:r>
    </w:p>
    <w:p w:rsidR="00332125" w:rsidRPr="00426EBE" w:rsidRDefault="00332125" w:rsidP="00332125">
      <w:pPr>
        <w:widowControl/>
        <w:numPr>
          <w:ilvl w:val="0"/>
          <w:numId w:val="46"/>
        </w:numPr>
        <w:tabs>
          <w:tab w:val="left" w:pos="0"/>
          <w:tab w:val="left" w:pos="284"/>
        </w:tabs>
        <w:spacing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426EBE">
        <w:rPr>
          <w:rFonts w:ascii="Times New Roman" w:hAnsi="Times New Roman"/>
          <w:sz w:val="28"/>
          <w:szCs w:val="28"/>
        </w:rPr>
        <w:t xml:space="preserve">Как определить границы системы? </w:t>
      </w:r>
    </w:p>
    <w:p w:rsidR="00332125" w:rsidRPr="00426EBE" w:rsidRDefault="00332125" w:rsidP="00332125">
      <w:pPr>
        <w:widowControl/>
        <w:numPr>
          <w:ilvl w:val="0"/>
          <w:numId w:val="46"/>
        </w:numPr>
        <w:tabs>
          <w:tab w:val="left" w:pos="0"/>
          <w:tab w:val="left" w:pos="284"/>
        </w:tabs>
        <w:spacing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426EBE">
        <w:rPr>
          <w:rFonts w:ascii="Times New Roman" w:hAnsi="Times New Roman"/>
          <w:sz w:val="28"/>
          <w:szCs w:val="28"/>
        </w:rPr>
        <w:t>Что входит в нее, а что составляет ее окружение?</w:t>
      </w:r>
    </w:p>
    <w:p w:rsidR="00332125" w:rsidRPr="00426EBE" w:rsidRDefault="00332125" w:rsidP="00332125">
      <w:pPr>
        <w:widowControl/>
        <w:numPr>
          <w:ilvl w:val="0"/>
          <w:numId w:val="46"/>
        </w:numPr>
        <w:tabs>
          <w:tab w:val="left" w:pos="0"/>
          <w:tab w:val="left" w:pos="284"/>
        </w:tabs>
        <w:spacing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426EBE">
        <w:rPr>
          <w:rFonts w:ascii="Times New Roman" w:hAnsi="Times New Roman"/>
          <w:sz w:val="28"/>
          <w:szCs w:val="28"/>
        </w:rPr>
        <w:t xml:space="preserve">Что такое коллективные цели системы и кто формулирует их? </w:t>
      </w:r>
    </w:p>
    <w:p w:rsidR="00332125" w:rsidRPr="00426EBE" w:rsidRDefault="00332125" w:rsidP="00332125">
      <w:pPr>
        <w:widowControl/>
        <w:numPr>
          <w:ilvl w:val="0"/>
          <w:numId w:val="46"/>
        </w:numPr>
        <w:tabs>
          <w:tab w:val="left" w:pos="0"/>
          <w:tab w:val="left" w:pos="284"/>
        </w:tabs>
        <w:spacing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426EBE">
        <w:rPr>
          <w:rFonts w:ascii="Times New Roman" w:hAnsi="Times New Roman"/>
          <w:sz w:val="28"/>
          <w:szCs w:val="28"/>
        </w:rPr>
        <w:t>Как определить стандарты, которым будут противопоставлены недостатки системы?</w:t>
      </w:r>
    </w:p>
    <w:p w:rsidR="00332125" w:rsidRPr="00426EBE" w:rsidRDefault="00332125" w:rsidP="00332125">
      <w:pPr>
        <w:tabs>
          <w:tab w:val="left" w:pos="1260"/>
        </w:tabs>
        <w:spacing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332125" w:rsidRPr="00426EBE" w:rsidRDefault="00332125" w:rsidP="00332125">
      <w:pPr>
        <w:tabs>
          <w:tab w:val="left" w:pos="1260"/>
        </w:tabs>
        <w:spacing w:line="240" w:lineRule="auto"/>
        <w:ind w:firstLine="0"/>
        <w:jc w:val="both"/>
        <w:rPr>
          <w:rFonts w:ascii="Times New Roman" w:hAnsi="Times New Roman"/>
          <w:b/>
          <w:sz w:val="28"/>
          <w:szCs w:val="28"/>
          <w:lang w:val="en-US"/>
        </w:rPr>
      </w:pPr>
      <w:r w:rsidRPr="00426EBE">
        <w:rPr>
          <w:rFonts w:ascii="Times New Roman" w:hAnsi="Times New Roman"/>
          <w:b/>
          <w:sz w:val="28"/>
          <w:szCs w:val="28"/>
        </w:rPr>
        <w:t>Литература:</w:t>
      </w:r>
    </w:p>
    <w:p w:rsidR="00332125" w:rsidRPr="00736CB3" w:rsidRDefault="00332125" w:rsidP="00332125">
      <w:pPr>
        <w:widowControl/>
        <w:numPr>
          <w:ilvl w:val="0"/>
          <w:numId w:val="47"/>
        </w:numPr>
        <w:tabs>
          <w:tab w:val="left" w:pos="426"/>
          <w:tab w:val="left" w:pos="851"/>
        </w:tabs>
        <w:spacing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736CB3">
        <w:rPr>
          <w:rFonts w:ascii="Times New Roman" w:hAnsi="Times New Roman"/>
          <w:sz w:val="28"/>
          <w:szCs w:val="28"/>
        </w:rPr>
        <w:fldChar w:fldCharType="begin"/>
      </w:r>
      <w:r w:rsidRPr="00736CB3">
        <w:rPr>
          <w:rFonts w:ascii="Times New Roman" w:hAnsi="Times New Roman"/>
          <w:sz w:val="28"/>
          <w:szCs w:val="28"/>
        </w:rPr>
        <w:instrText xml:space="preserve"> HYPERLINK "http://www.knigafund.ru/authors/31598" \t "_blank" </w:instrText>
      </w:r>
      <w:r w:rsidRPr="00736CB3">
        <w:rPr>
          <w:rFonts w:ascii="Times New Roman" w:hAnsi="Times New Roman"/>
          <w:sz w:val="28"/>
          <w:szCs w:val="28"/>
        </w:rPr>
        <w:fldChar w:fldCharType="separate"/>
      </w:r>
      <w:proofErr w:type="gramStart"/>
      <w:r w:rsidRPr="00736CB3">
        <w:rPr>
          <w:rFonts w:ascii="Times New Roman" w:hAnsi="Times New Roman"/>
          <w:sz w:val="28"/>
          <w:szCs w:val="28"/>
        </w:rPr>
        <w:t>Грядовой</w:t>
      </w:r>
      <w:proofErr w:type="gramEnd"/>
      <w:r w:rsidRPr="00736CB3">
        <w:rPr>
          <w:rFonts w:ascii="Times New Roman" w:hAnsi="Times New Roman"/>
          <w:sz w:val="28"/>
          <w:szCs w:val="28"/>
        </w:rPr>
        <w:t xml:space="preserve"> Д.И., </w:t>
      </w:r>
      <w:proofErr w:type="spellStart"/>
      <w:r w:rsidRPr="00736CB3">
        <w:rPr>
          <w:rFonts w:ascii="Times New Roman" w:hAnsi="Times New Roman"/>
          <w:sz w:val="28"/>
          <w:szCs w:val="28"/>
        </w:rPr>
        <w:t>Кикоть</w:t>
      </w:r>
      <w:proofErr w:type="spellEnd"/>
      <w:r w:rsidRPr="00736CB3">
        <w:rPr>
          <w:rFonts w:ascii="Times New Roman" w:hAnsi="Times New Roman"/>
          <w:sz w:val="28"/>
          <w:szCs w:val="28"/>
        </w:rPr>
        <w:t xml:space="preserve"> В.Я. Социальное управление. Теория, методология, практика. Учебное пособие для вузов</w:t>
      </w:r>
      <w:proofErr w:type="gramStart"/>
      <w:r w:rsidRPr="00736CB3">
        <w:rPr>
          <w:rFonts w:ascii="Times New Roman" w:hAnsi="Times New Roman"/>
          <w:sz w:val="28"/>
          <w:szCs w:val="28"/>
        </w:rPr>
        <w:t>/ П</w:t>
      </w:r>
      <w:proofErr w:type="gramEnd"/>
      <w:r w:rsidRPr="00736CB3">
        <w:rPr>
          <w:rFonts w:ascii="Times New Roman" w:hAnsi="Times New Roman"/>
          <w:sz w:val="28"/>
          <w:szCs w:val="28"/>
        </w:rPr>
        <w:t xml:space="preserve">од ред. Грядового Д.И., </w:t>
      </w:r>
      <w:proofErr w:type="spellStart"/>
      <w:r w:rsidRPr="00736CB3">
        <w:rPr>
          <w:rFonts w:ascii="Times New Roman" w:hAnsi="Times New Roman"/>
          <w:sz w:val="28"/>
          <w:szCs w:val="28"/>
        </w:rPr>
        <w:t>Кикоть</w:t>
      </w:r>
      <w:proofErr w:type="spellEnd"/>
      <w:r w:rsidRPr="00736CB3">
        <w:rPr>
          <w:rFonts w:ascii="Times New Roman" w:hAnsi="Times New Roman"/>
          <w:sz w:val="28"/>
          <w:szCs w:val="28"/>
        </w:rPr>
        <w:t xml:space="preserve"> В.Я.-М.: ЮНИТИ-ДАНА,  2012, -312 с. </w:t>
      </w:r>
    </w:p>
    <w:p w:rsidR="00332125" w:rsidRPr="00736CB3" w:rsidRDefault="00332125" w:rsidP="00332125">
      <w:pPr>
        <w:pStyle w:val="1"/>
        <w:numPr>
          <w:ilvl w:val="0"/>
          <w:numId w:val="47"/>
        </w:numPr>
        <w:shd w:val="clear" w:color="auto" w:fill="FFFFFF"/>
        <w:tabs>
          <w:tab w:val="left" w:pos="426"/>
          <w:tab w:val="left" w:pos="851"/>
        </w:tabs>
        <w:ind w:left="0" w:firstLine="0"/>
        <w:jc w:val="both"/>
        <w:rPr>
          <w:rStyle w:val="a8"/>
          <w:color w:val="auto"/>
          <w:szCs w:val="28"/>
          <w:u w:val="none"/>
        </w:rPr>
      </w:pPr>
      <w:r w:rsidRPr="00736CB3">
        <w:rPr>
          <w:bCs/>
          <w:szCs w:val="28"/>
        </w:rPr>
        <w:t>Дробышева Л. А. Экономика, маркетинг, менеджмент: Учебное пособие./ Издательство «Дашков и</w:t>
      </w:r>
      <w:proofErr w:type="gramStart"/>
      <w:r w:rsidRPr="00736CB3">
        <w:rPr>
          <w:bCs/>
          <w:szCs w:val="28"/>
        </w:rPr>
        <w:t xml:space="preserve"> К</w:t>
      </w:r>
      <w:proofErr w:type="gramEnd"/>
      <w:r w:rsidRPr="00736CB3">
        <w:rPr>
          <w:bCs/>
          <w:szCs w:val="28"/>
        </w:rPr>
        <w:t>», 2009 год. – 152с.</w:t>
      </w:r>
    </w:p>
    <w:p w:rsidR="00332125" w:rsidRPr="00736CB3" w:rsidRDefault="00332125" w:rsidP="00332125">
      <w:pPr>
        <w:pStyle w:val="1"/>
        <w:numPr>
          <w:ilvl w:val="0"/>
          <w:numId w:val="47"/>
        </w:numPr>
        <w:shd w:val="clear" w:color="auto" w:fill="FFFFFF"/>
        <w:tabs>
          <w:tab w:val="left" w:pos="426"/>
          <w:tab w:val="left" w:pos="851"/>
        </w:tabs>
        <w:ind w:left="0" w:firstLine="0"/>
        <w:jc w:val="both"/>
        <w:rPr>
          <w:szCs w:val="28"/>
        </w:rPr>
      </w:pPr>
      <w:r w:rsidRPr="00736CB3">
        <w:rPr>
          <w:rStyle w:val="a8"/>
          <w:color w:val="auto"/>
          <w:szCs w:val="28"/>
          <w:u w:val="none"/>
        </w:rPr>
        <w:t>Жильцов</w:t>
      </w:r>
      <w:r w:rsidRPr="00736CB3">
        <w:rPr>
          <w:szCs w:val="28"/>
        </w:rPr>
        <w:fldChar w:fldCharType="end"/>
      </w:r>
      <w:r w:rsidRPr="00736CB3">
        <w:rPr>
          <w:szCs w:val="28"/>
        </w:rPr>
        <w:t xml:space="preserve"> Е.Н. Экономика и управление социальной сферой: Учебник для бакалавров/ </w:t>
      </w:r>
      <w:proofErr w:type="spellStart"/>
      <w:r w:rsidRPr="00736CB3">
        <w:rPr>
          <w:szCs w:val="28"/>
        </w:rPr>
        <w:t>Под</w:t>
      </w:r>
      <w:proofErr w:type="gramStart"/>
      <w:r w:rsidRPr="00736CB3">
        <w:rPr>
          <w:szCs w:val="28"/>
        </w:rPr>
        <w:t>.р</w:t>
      </w:r>
      <w:proofErr w:type="gramEnd"/>
      <w:r w:rsidRPr="00736CB3">
        <w:rPr>
          <w:szCs w:val="28"/>
        </w:rPr>
        <w:t>ед</w:t>
      </w:r>
      <w:proofErr w:type="spellEnd"/>
      <w:r w:rsidRPr="00736CB3">
        <w:rPr>
          <w:szCs w:val="28"/>
        </w:rPr>
        <w:t xml:space="preserve">. д.э.н. </w:t>
      </w:r>
      <w:hyperlink r:id="rId6" w:tgtFrame="_blank" w:history="1">
        <w:r w:rsidRPr="00736CB3">
          <w:rPr>
            <w:rStyle w:val="a8"/>
            <w:color w:val="auto"/>
            <w:szCs w:val="28"/>
            <w:u w:val="none"/>
          </w:rPr>
          <w:t xml:space="preserve">Е.Н. </w:t>
        </w:r>
        <w:proofErr w:type="spellStart"/>
        <w:r w:rsidRPr="00736CB3">
          <w:rPr>
            <w:rStyle w:val="a8"/>
            <w:color w:val="auto"/>
            <w:szCs w:val="28"/>
            <w:u w:val="none"/>
          </w:rPr>
          <w:t>Жильцова</w:t>
        </w:r>
        <w:proofErr w:type="spellEnd"/>
      </w:hyperlink>
      <w:r w:rsidRPr="00736CB3">
        <w:rPr>
          <w:szCs w:val="28"/>
        </w:rPr>
        <w:t>,</w:t>
      </w:r>
      <w:r w:rsidRPr="00736CB3">
        <w:rPr>
          <w:rStyle w:val="apple-converted-space"/>
          <w:szCs w:val="28"/>
        </w:rPr>
        <w:t xml:space="preserve"> д.э.н., проф. </w:t>
      </w:r>
      <w:hyperlink r:id="rId7" w:tgtFrame="_blank" w:history="1">
        <w:r w:rsidRPr="00736CB3">
          <w:rPr>
            <w:rStyle w:val="a8"/>
            <w:color w:val="auto"/>
            <w:szCs w:val="28"/>
            <w:u w:val="none"/>
          </w:rPr>
          <w:t>Е.В. Егорова</w:t>
        </w:r>
      </w:hyperlink>
      <w:r w:rsidRPr="00736CB3">
        <w:rPr>
          <w:szCs w:val="28"/>
        </w:rPr>
        <w:t>.-М.: Издательско-торговая корпорация «Дашков и К», 2015.-496с.</w:t>
      </w:r>
      <w:r w:rsidRPr="00736CB3">
        <w:rPr>
          <w:szCs w:val="28"/>
        </w:rPr>
        <w:fldChar w:fldCharType="begin"/>
      </w:r>
      <w:r w:rsidRPr="00736CB3">
        <w:rPr>
          <w:szCs w:val="28"/>
        </w:rPr>
        <w:instrText xml:space="preserve"> HYPERLINK "http://www.knigafund.ru/books/170837" </w:instrText>
      </w:r>
      <w:r w:rsidRPr="00736CB3">
        <w:rPr>
          <w:szCs w:val="28"/>
        </w:rPr>
        <w:fldChar w:fldCharType="separate"/>
      </w:r>
    </w:p>
    <w:p w:rsidR="00332125" w:rsidRPr="00736CB3" w:rsidRDefault="00332125" w:rsidP="00332125">
      <w:pPr>
        <w:pStyle w:val="1"/>
        <w:numPr>
          <w:ilvl w:val="0"/>
          <w:numId w:val="47"/>
        </w:numPr>
        <w:shd w:val="clear" w:color="auto" w:fill="FFFFFF"/>
        <w:tabs>
          <w:tab w:val="left" w:pos="426"/>
          <w:tab w:val="left" w:pos="851"/>
        </w:tabs>
        <w:ind w:left="0" w:firstLine="0"/>
        <w:jc w:val="both"/>
        <w:rPr>
          <w:szCs w:val="28"/>
        </w:rPr>
      </w:pPr>
      <w:r w:rsidRPr="00736CB3">
        <w:rPr>
          <w:rStyle w:val="a8"/>
          <w:color w:val="auto"/>
          <w:szCs w:val="28"/>
          <w:u w:val="none"/>
        </w:rPr>
        <w:t>Профессоров Е.И.</w:t>
      </w:r>
      <w:r w:rsidRPr="00736CB3">
        <w:rPr>
          <w:rStyle w:val="a8"/>
          <w:bCs/>
          <w:color w:val="auto"/>
          <w:szCs w:val="28"/>
          <w:u w:val="none"/>
        </w:rPr>
        <w:t xml:space="preserve"> Управление в социальной работе: Учебник для бакалавров</w:t>
      </w:r>
      <w:proofErr w:type="gramStart"/>
      <w:r w:rsidRPr="00736CB3">
        <w:rPr>
          <w:szCs w:val="28"/>
        </w:rPr>
        <w:fldChar w:fldCharType="end"/>
      </w:r>
      <w:r w:rsidRPr="00736CB3">
        <w:rPr>
          <w:szCs w:val="28"/>
        </w:rPr>
        <w:t xml:space="preserve">/ </w:t>
      </w:r>
      <w:hyperlink r:id="rId8" w:tgtFrame="_blank" w:history="1">
        <w:r w:rsidRPr="00736CB3">
          <w:rPr>
            <w:rStyle w:val="a8"/>
            <w:color w:val="auto"/>
            <w:szCs w:val="28"/>
            <w:u w:val="none"/>
          </w:rPr>
          <w:t>П</w:t>
        </w:r>
        <w:proofErr w:type="gramEnd"/>
        <w:r w:rsidRPr="00736CB3">
          <w:rPr>
            <w:rStyle w:val="a8"/>
            <w:color w:val="auto"/>
            <w:szCs w:val="28"/>
            <w:u w:val="none"/>
          </w:rPr>
          <w:t xml:space="preserve">од ред. Профессоров Е.И. </w:t>
        </w:r>
        <w:proofErr w:type="spellStart"/>
        <w:r w:rsidRPr="00736CB3">
          <w:rPr>
            <w:rStyle w:val="a8"/>
            <w:color w:val="auto"/>
            <w:szCs w:val="28"/>
            <w:u w:val="none"/>
          </w:rPr>
          <w:t>Холостовой</w:t>
        </w:r>
        <w:proofErr w:type="spellEnd"/>
      </w:hyperlink>
      <w:r w:rsidRPr="00736CB3">
        <w:rPr>
          <w:szCs w:val="28"/>
        </w:rPr>
        <w:t>,</w:t>
      </w:r>
      <w:r w:rsidRPr="00736CB3">
        <w:rPr>
          <w:rStyle w:val="apple-converted-space"/>
          <w:szCs w:val="28"/>
        </w:rPr>
        <w:t xml:space="preserve"> </w:t>
      </w:r>
      <w:hyperlink r:id="rId9" w:tgtFrame="_blank" w:history="1">
        <w:r w:rsidRPr="00736CB3">
          <w:rPr>
            <w:rStyle w:val="a8"/>
            <w:color w:val="auto"/>
            <w:szCs w:val="28"/>
            <w:u w:val="none"/>
          </w:rPr>
          <w:t>О.Г. Прохоровой</w:t>
        </w:r>
      </w:hyperlink>
      <w:r w:rsidRPr="00736CB3">
        <w:rPr>
          <w:szCs w:val="28"/>
        </w:rPr>
        <w:t>,</w:t>
      </w:r>
      <w:r w:rsidRPr="00736CB3">
        <w:rPr>
          <w:rStyle w:val="apple-converted-space"/>
          <w:szCs w:val="28"/>
        </w:rPr>
        <w:t xml:space="preserve"> </w:t>
      </w:r>
      <w:hyperlink r:id="rId10" w:tgtFrame="_blank" w:history="1">
        <w:r w:rsidRPr="00736CB3">
          <w:rPr>
            <w:rStyle w:val="a8"/>
            <w:color w:val="auto"/>
            <w:szCs w:val="28"/>
            <w:u w:val="none"/>
          </w:rPr>
          <w:t xml:space="preserve">Е.И. </w:t>
        </w:r>
        <w:proofErr w:type="spellStart"/>
        <w:r w:rsidRPr="00736CB3">
          <w:rPr>
            <w:rStyle w:val="a8"/>
            <w:color w:val="auto"/>
            <w:szCs w:val="28"/>
            <w:u w:val="none"/>
          </w:rPr>
          <w:t>Комарова</w:t>
        </w:r>
      </w:hyperlink>
      <w:r w:rsidRPr="00736CB3">
        <w:rPr>
          <w:szCs w:val="28"/>
        </w:rPr>
        <w:t>.-М.:Издательско-торговая</w:t>
      </w:r>
      <w:proofErr w:type="spellEnd"/>
      <w:r w:rsidRPr="00736CB3">
        <w:rPr>
          <w:szCs w:val="28"/>
        </w:rPr>
        <w:t xml:space="preserve"> корпорация «Дашков и К»,</w:t>
      </w:r>
      <w:r w:rsidRPr="00736CB3">
        <w:rPr>
          <w:rStyle w:val="apple-converted-space"/>
          <w:szCs w:val="28"/>
        </w:rPr>
        <w:t xml:space="preserve"> </w:t>
      </w:r>
      <w:r w:rsidRPr="00736CB3">
        <w:rPr>
          <w:szCs w:val="28"/>
        </w:rPr>
        <w:t>2013.</w:t>
      </w:r>
      <w:r w:rsidRPr="00736CB3">
        <w:rPr>
          <w:rStyle w:val="apple-converted-space"/>
          <w:szCs w:val="28"/>
        </w:rPr>
        <w:t>-</w:t>
      </w:r>
      <w:r w:rsidRPr="00736CB3">
        <w:rPr>
          <w:szCs w:val="28"/>
        </w:rPr>
        <w:t>300 с.</w:t>
      </w:r>
    </w:p>
    <w:p w:rsidR="00332125" w:rsidRPr="00736CB3" w:rsidRDefault="00332125" w:rsidP="00332125">
      <w:pPr>
        <w:pStyle w:val="af0"/>
        <w:numPr>
          <w:ilvl w:val="0"/>
          <w:numId w:val="47"/>
        </w:numPr>
        <w:tabs>
          <w:tab w:val="left" w:pos="426"/>
          <w:tab w:val="left" w:pos="851"/>
        </w:tabs>
        <w:spacing w:before="0" w:beforeAutospacing="0" w:after="0" w:afterAutospacing="0"/>
        <w:ind w:left="0" w:firstLine="0"/>
        <w:jc w:val="both"/>
        <w:rPr>
          <w:bCs/>
          <w:sz w:val="28"/>
          <w:szCs w:val="28"/>
        </w:rPr>
      </w:pPr>
      <w:proofErr w:type="spellStart"/>
      <w:r w:rsidRPr="00736CB3">
        <w:rPr>
          <w:bCs/>
          <w:sz w:val="28"/>
          <w:szCs w:val="28"/>
        </w:rPr>
        <w:t>Тульчинский</w:t>
      </w:r>
      <w:proofErr w:type="spellEnd"/>
      <w:r w:rsidRPr="00736CB3">
        <w:rPr>
          <w:bCs/>
          <w:sz w:val="28"/>
          <w:szCs w:val="28"/>
        </w:rPr>
        <w:t xml:space="preserve"> Г. Л. Герасимов С. В. </w:t>
      </w:r>
      <w:proofErr w:type="spellStart"/>
      <w:r w:rsidRPr="00736CB3">
        <w:rPr>
          <w:bCs/>
          <w:sz w:val="28"/>
          <w:szCs w:val="28"/>
        </w:rPr>
        <w:t>Лохина</w:t>
      </w:r>
      <w:proofErr w:type="spellEnd"/>
      <w:r w:rsidRPr="00736CB3">
        <w:rPr>
          <w:bCs/>
          <w:sz w:val="28"/>
          <w:szCs w:val="28"/>
        </w:rPr>
        <w:t xml:space="preserve"> Т. Е. Менеджмент специальных событий в сфере культуры: Учебное пособие./ М: «Планета музыки», 2010, 384 с.</w:t>
      </w:r>
    </w:p>
    <w:p w:rsidR="00332125" w:rsidRPr="00426EBE" w:rsidRDefault="00332125" w:rsidP="00332125">
      <w:pPr>
        <w:tabs>
          <w:tab w:val="left" w:pos="1260"/>
        </w:tabs>
        <w:spacing w:line="240" w:lineRule="auto"/>
        <w:jc w:val="both"/>
        <w:rPr>
          <w:rFonts w:ascii="Times New Roman" w:hAnsi="Times New Roman"/>
          <w:b/>
          <w:sz w:val="28"/>
          <w:szCs w:val="28"/>
          <w:lang w:val="en-US"/>
        </w:rPr>
      </w:pPr>
    </w:p>
    <w:p w:rsidR="00332125" w:rsidRPr="00426EBE" w:rsidRDefault="00332125" w:rsidP="00332125">
      <w:pPr>
        <w:tabs>
          <w:tab w:val="left" w:pos="1260"/>
        </w:tabs>
        <w:spacing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4B4904" w:rsidRDefault="004B4904"/>
    <w:sectPr w:rsidR="004B49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545C4"/>
    <w:multiLevelType w:val="hybridMultilevel"/>
    <w:tmpl w:val="F5845188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7AB59D0"/>
    <w:multiLevelType w:val="multilevel"/>
    <w:tmpl w:val="A11A0F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086072E3"/>
    <w:multiLevelType w:val="multilevel"/>
    <w:tmpl w:val="5860C6EC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115C2F9F"/>
    <w:multiLevelType w:val="hybridMultilevel"/>
    <w:tmpl w:val="865036F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3F556F1"/>
    <w:multiLevelType w:val="hybridMultilevel"/>
    <w:tmpl w:val="6DCEDDF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4EE2029"/>
    <w:multiLevelType w:val="hybridMultilevel"/>
    <w:tmpl w:val="13A04024"/>
    <w:lvl w:ilvl="0" w:tplc="3E40868A">
      <w:start w:val="1"/>
      <w:numFmt w:val="bullet"/>
      <w:lvlText w:val="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6">
    <w:nsid w:val="15564170"/>
    <w:multiLevelType w:val="hybridMultilevel"/>
    <w:tmpl w:val="865036F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6ED4451"/>
    <w:multiLevelType w:val="hybridMultilevel"/>
    <w:tmpl w:val="F00A4884"/>
    <w:lvl w:ilvl="0" w:tplc="4668755A">
      <w:start w:val="1"/>
      <w:numFmt w:val="decimal"/>
      <w:lvlText w:val="%1"/>
      <w:lvlJc w:val="left"/>
      <w:pPr>
        <w:tabs>
          <w:tab w:val="num" w:pos="900"/>
        </w:tabs>
        <w:ind w:left="90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8">
    <w:nsid w:val="20517B0B"/>
    <w:multiLevelType w:val="hybridMultilevel"/>
    <w:tmpl w:val="5860C6E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23651BAE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sz w:val="24"/>
      </w:rPr>
    </w:lvl>
    <w:lvl w:ilvl="1">
      <w:start w:val="1"/>
      <w:numFmt w:val="decimal"/>
      <w:lvlText w:val="%1.%2."/>
      <w:lvlJc w:val="left"/>
      <w:pPr>
        <w:tabs>
          <w:tab w:val="num" w:pos="858"/>
        </w:tabs>
        <w:ind w:left="858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10">
    <w:nsid w:val="23E12346"/>
    <w:multiLevelType w:val="multilevel"/>
    <w:tmpl w:val="6DCEDDF2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5212014"/>
    <w:multiLevelType w:val="hybridMultilevel"/>
    <w:tmpl w:val="C4A46F96"/>
    <w:lvl w:ilvl="0" w:tplc="60481E7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2BA222DB"/>
    <w:multiLevelType w:val="hybridMultilevel"/>
    <w:tmpl w:val="2960AA3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30946036"/>
    <w:multiLevelType w:val="hybridMultilevel"/>
    <w:tmpl w:val="6076114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>
    <w:nsid w:val="37685A65"/>
    <w:multiLevelType w:val="multilevel"/>
    <w:tmpl w:val="5D5C1876"/>
    <w:lvl w:ilvl="0">
      <w:start w:val="2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26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cs="Times New Roman" w:hint="default"/>
      </w:rPr>
    </w:lvl>
  </w:abstractNum>
  <w:abstractNum w:abstractNumId="15">
    <w:nsid w:val="3B782364"/>
    <w:multiLevelType w:val="hybridMultilevel"/>
    <w:tmpl w:val="AF9ED9C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3B782D8C"/>
    <w:multiLevelType w:val="hybridMultilevel"/>
    <w:tmpl w:val="0B3A104E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7">
    <w:nsid w:val="3E406B0E"/>
    <w:multiLevelType w:val="hybridMultilevel"/>
    <w:tmpl w:val="5A62DA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1D009EF"/>
    <w:multiLevelType w:val="hybridMultilevel"/>
    <w:tmpl w:val="ADAC404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41DF55EB"/>
    <w:multiLevelType w:val="multilevel"/>
    <w:tmpl w:val="844CDAE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41E812A4"/>
    <w:multiLevelType w:val="multilevel"/>
    <w:tmpl w:val="9C70EC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439E3ABC"/>
    <w:multiLevelType w:val="hybridMultilevel"/>
    <w:tmpl w:val="DBAC0762"/>
    <w:lvl w:ilvl="0" w:tplc="FFFFFFFF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2">
    <w:nsid w:val="45080EC2"/>
    <w:multiLevelType w:val="multilevel"/>
    <w:tmpl w:val="9FDE84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45E63F58"/>
    <w:multiLevelType w:val="hybridMultilevel"/>
    <w:tmpl w:val="6DCEDDF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7332852"/>
    <w:multiLevelType w:val="hybridMultilevel"/>
    <w:tmpl w:val="3CF8714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473C06C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6">
    <w:nsid w:val="475A028C"/>
    <w:multiLevelType w:val="hybridMultilevel"/>
    <w:tmpl w:val="EB9C48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A3807F1"/>
    <w:multiLevelType w:val="hybridMultilevel"/>
    <w:tmpl w:val="975289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BDB5834"/>
    <w:multiLevelType w:val="multilevel"/>
    <w:tmpl w:val="2ADCBEF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4BE13FD7"/>
    <w:multiLevelType w:val="hybridMultilevel"/>
    <w:tmpl w:val="CC94EE3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0">
    <w:nsid w:val="4C8726AA"/>
    <w:multiLevelType w:val="hybridMultilevel"/>
    <w:tmpl w:val="E59E5C7C"/>
    <w:lvl w:ilvl="0" w:tplc="4E023454">
      <w:numFmt w:val="bullet"/>
      <w:lvlText w:val="·"/>
      <w:lvlJc w:val="left"/>
      <w:pPr>
        <w:ind w:left="1032" w:hanging="465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1">
    <w:nsid w:val="4D324BB5"/>
    <w:multiLevelType w:val="hybridMultilevel"/>
    <w:tmpl w:val="31E0A8A8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2">
    <w:nsid w:val="531215E5"/>
    <w:multiLevelType w:val="hybridMultilevel"/>
    <w:tmpl w:val="527819C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3">
    <w:nsid w:val="53FB17E5"/>
    <w:multiLevelType w:val="hybridMultilevel"/>
    <w:tmpl w:val="CEA2AC76"/>
    <w:lvl w:ilvl="0" w:tplc="AA82E03A">
      <w:start w:val="2"/>
      <w:numFmt w:val="decimal"/>
      <w:lvlText w:val="%1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34">
    <w:nsid w:val="54446CDE"/>
    <w:multiLevelType w:val="multilevel"/>
    <w:tmpl w:val="78FE381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>
    <w:nsid w:val="5BA47218"/>
    <w:multiLevelType w:val="hybridMultilevel"/>
    <w:tmpl w:val="4874E55C"/>
    <w:lvl w:ilvl="0" w:tplc="16A87926">
      <w:start w:val="3"/>
      <w:numFmt w:val="decimal"/>
      <w:lvlText w:val="%1"/>
      <w:lvlJc w:val="left"/>
      <w:pPr>
        <w:tabs>
          <w:tab w:val="num" w:pos="1260"/>
        </w:tabs>
        <w:ind w:left="12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36">
    <w:nsid w:val="68F25A61"/>
    <w:multiLevelType w:val="multilevel"/>
    <w:tmpl w:val="135CF9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>
    <w:nsid w:val="6B417C75"/>
    <w:multiLevelType w:val="hybridMultilevel"/>
    <w:tmpl w:val="B27CB71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6DCF6D0A"/>
    <w:multiLevelType w:val="hybridMultilevel"/>
    <w:tmpl w:val="886AF1B6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9">
    <w:nsid w:val="6FF72956"/>
    <w:multiLevelType w:val="multilevel"/>
    <w:tmpl w:val="22C2C3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>
    <w:nsid w:val="76492F69"/>
    <w:multiLevelType w:val="hybridMultilevel"/>
    <w:tmpl w:val="29528BC8"/>
    <w:lvl w:ilvl="0" w:tplc="04190001">
      <w:start w:val="1"/>
      <w:numFmt w:val="bullet"/>
      <w:lvlText w:val=""/>
      <w:lvlJc w:val="left"/>
      <w:pPr>
        <w:tabs>
          <w:tab w:val="num" w:pos="1155"/>
        </w:tabs>
        <w:ind w:left="115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75"/>
        </w:tabs>
        <w:ind w:left="187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95"/>
        </w:tabs>
        <w:ind w:left="25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15"/>
        </w:tabs>
        <w:ind w:left="33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35"/>
        </w:tabs>
        <w:ind w:left="403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55"/>
        </w:tabs>
        <w:ind w:left="47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75"/>
        </w:tabs>
        <w:ind w:left="54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95"/>
        </w:tabs>
        <w:ind w:left="619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15"/>
        </w:tabs>
        <w:ind w:left="6915" w:hanging="360"/>
      </w:pPr>
      <w:rPr>
        <w:rFonts w:ascii="Wingdings" w:hAnsi="Wingdings" w:hint="default"/>
      </w:rPr>
    </w:lvl>
  </w:abstractNum>
  <w:abstractNum w:abstractNumId="41">
    <w:nsid w:val="771C4135"/>
    <w:multiLevelType w:val="hybridMultilevel"/>
    <w:tmpl w:val="EEDE7584"/>
    <w:lvl w:ilvl="0" w:tplc="E278B9FA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42">
    <w:nsid w:val="791B5BD2"/>
    <w:multiLevelType w:val="multilevel"/>
    <w:tmpl w:val="B9301678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ind w:left="90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cs="Times New Roman" w:hint="default"/>
      </w:rPr>
    </w:lvl>
  </w:abstractNum>
  <w:abstractNum w:abstractNumId="43">
    <w:nsid w:val="792727DA"/>
    <w:multiLevelType w:val="multilevel"/>
    <w:tmpl w:val="3566F2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>
    <w:nsid w:val="792A16E2"/>
    <w:multiLevelType w:val="multilevel"/>
    <w:tmpl w:val="41CA4E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>
    <w:nsid w:val="7A1A12F6"/>
    <w:multiLevelType w:val="hybridMultilevel"/>
    <w:tmpl w:val="FC68AEB2"/>
    <w:lvl w:ilvl="0" w:tplc="654EE49C">
      <w:start w:val="1"/>
      <w:numFmt w:val="decimal"/>
      <w:lvlText w:val="%1"/>
      <w:lvlJc w:val="left"/>
      <w:pPr>
        <w:tabs>
          <w:tab w:val="num" w:pos="900"/>
        </w:tabs>
        <w:ind w:left="90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46">
    <w:nsid w:val="7E611337"/>
    <w:multiLevelType w:val="singleLevel"/>
    <w:tmpl w:val="BCC2038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</w:abstractNum>
  <w:abstractNum w:abstractNumId="47">
    <w:nsid w:val="7FE012B4"/>
    <w:multiLevelType w:val="hybridMultilevel"/>
    <w:tmpl w:val="85B4B2F0"/>
    <w:lvl w:ilvl="0" w:tplc="654EE49C">
      <w:start w:val="1"/>
      <w:numFmt w:val="decimal"/>
      <w:lvlText w:val="%1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5"/>
  </w:num>
  <w:num w:numId="2">
    <w:abstractNumId w:val="33"/>
  </w:num>
  <w:num w:numId="3">
    <w:abstractNumId w:val="37"/>
  </w:num>
  <w:num w:numId="4">
    <w:abstractNumId w:val="40"/>
  </w:num>
  <w:num w:numId="5">
    <w:abstractNumId w:val="46"/>
  </w:num>
  <w:num w:numId="6">
    <w:abstractNumId w:val="25"/>
  </w:num>
  <w:num w:numId="7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</w:num>
  <w:num w:numId="9">
    <w:abstractNumId w:val="16"/>
  </w:num>
  <w:num w:numId="10">
    <w:abstractNumId w:val="45"/>
  </w:num>
  <w:num w:numId="11">
    <w:abstractNumId w:val="12"/>
  </w:num>
  <w:num w:numId="12">
    <w:abstractNumId w:val="47"/>
  </w:num>
  <w:num w:numId="13">
    <w:abstractNumId w:val="9"/>
  </w:num>
  <w:num w:numId="14">
    <w:abstractNumId w:val="19"/>
  </w:num>
  <w:num w:numId="15">
    <w:abstractNumId w:val="38"/>
  </w:num>
  <w:num w:numId="16">
    <w:abstractNumId w:val="8"/>
  </w:num>
  <w:num w:numId="17">
    <w:abstractNumId w:val="2"/>
  </w:num>
  <w:num w:numId="18">
    <w:abstractNumId w:val="14"/>
  </w:num>
  <w:num w:numId="19">
    <w:abstractNumId w:val="42"/>
  </w:num>
  <w:num w:numId="20">
    <w:abstractNumId w:val="26"/>
  </w:num>
  <w:num w:numId="21">
    <w:abstractNumId w:val="6"/>
  </w:num>
  <w:num w:numId="22">
    <w:abstractNumId w:val="18"/>
  </w:num>
  <w:num w:numId="23">
    <w:abstractNumId w:val="27"/>
  </w:num>
  <w:num w:numId="24">
    <w:abstractNumId w:val="17"/>
  </w:num>
  <w:num w:numId="25">
    <w:abstractNumId w:val="15"/>
  </w:num>
  <w:num w:numId="26">
    <w:abstractNumId w:val="41"/>
  </w:num>
  <w:num w:numId="27">
    <w:abstractNumId w:val="11"/>
  </w:num>
  <w:num w:numId="28">
    <w:abstractNumId w:val="10"/>
  </w:num>
  <w:num w:numId="29">
    <w:abstractNumId w:val="5"/>
  </w:num>
  <w:num w:numId="30">
    <w:abstractNumId w:val="1"/>
  </w:num>
  <w:num w:numId="31">
    <w:abstractNumId w:val="44"/>
  </w:num>
  <w:num w:numId="32">
    <w:abstractNumId w:val="43"/>
  </w:num>
  <w:num w:numId="33">
    <w:abstractNumId w:val="28"/>
  </w:num>
  <w:num w:numId="34">
    <w:abstractNumId w:val="34"/>
  </w:num>
  <w:num w:numId="35">
    <w:abstractNumId w:val="36"/>
  </w:num>
  <w:num w:numId="36">
    <w:abstractNumId w:val="39"/>
  </w:num>
  <w:num w:numId="37">
    <w:abstractNumId w:val="22"/>
  </w:num>
  <w:num w:numId="38">
    <w:abstractNumId w:val="20"/>
  </w:num>
  <w:num w:numId="39">
    <w:abstractNumId w:val="0"/>
  </w:num>
  <w:num w:numId="40">
    <w:abstractNumId w:val="1"/>
  </w:num>
  <w:num w:numId="41">
    <w:abstractNumId w:val="13"/>
  </w:num>
  <w:num w:numId="42">
    <w:abstractNumId w:val="29"/>
  </w:num>
  <w:num w:numId="43">
    <w:abstractNumId w:val="30"/>
  </w:num>
  <w:num w:numId="44">
    <w:abstractNumId w:val="32"/>
  </w:num>
  <w:num w:numId="45">
    <w:abstractNumId w:val="31"/>
  </w:num>
  <w:num w:numId="46">
    <w:abstractNumId w:val="24"/>
  </w:num>
  <w:num w:numId="47">
    <w:abstractNumId w:val="23"/>
  </w:num>
  <w:num w:numId="48">
    <w:abstractNumId w:val="4"/>
  </w:num>
  <w:num w:numId="4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196B"/>
    <w:rsid w:val="0012196B"/>
    <w:rsid w:val="00332125"/>
    <w:rsid w:val="004B4904"/>
    <w:rsid w:val="00BC01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332125"/>
    <w:pPr>
      <w:widowControl w:val="0"/>
      <w:spacing w:after="0" w:line="360" w:lineRule="auto"/>
      <w:ind w:firstLine="460"/>
    </w:pPr>
    <w:rPr>
      <w:rFonts w:ascii="Courier New" w:eastAsia="Times New Roman" w:hAnsi="Courier New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32125"/>
    <w:pPr>
      <w:keepNext/>
      <w:widowControl/>
      <w:spacing w:line="240" w:lineRule="auto"/>
      <w:ind w:firstLine="0"/>
      <w:outlineLvl w:val="0"/>
    </w:pPr>
    <w:rPr>
      <w:rFonts w:ascii="Times New Roman" w:hAnsi="Times New Roman"/>
      <w:sz w:val="28"/>
      <w:szCs w:val="24"/>
    </w:rPr>
  </w:style>
  <w:style w:type="paragraph" w:styleId="2">
    <w:name w:val="heading 2"/>
    <w:basedOn w:val="a"/>
    <w:next w:val="a"/>
    <w:link w:val="20"/>
    <w:uiPriority w:val="9"/>
    <w:qFormat/>
    <w:rsid w:val="00332125"/>
    <w:pPr>
      <w:keepNext/>
      <w:widowControl/>
      <w:spacing w:before="240" w:after="60" w:line="240" w:lineRule="auto"/>
      <w:ind w:firstLine="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qFormat/>
    <w:rsid w:val="00332125"/>
    <w:pPr>
      <w:keepNext/>
      <w:widowControl/>
      <w:spacing w:before="240" w:after="60" w:line="240" w:lineRule="auto"/>
      <w:ind w:firstLine="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qFormat/>
    <w:rsid w:val="00332125"/>
    <w:pPr>
      <w:keepNext/>
      <w:widowControl/>
      <w:spacing w:before="240" w:after="60" w:line="240" w:lineRule="auto"/>
      <w:ind w:firstLine="0"/>
      <w:outlineLvl w:val="3"/>
    </w:pPr>
    <w:rPr>
      <w:rFonts w:ascii="Times New Roman" w:hAnsi="Times New Roman"/>
      <w:b/>
      <w:bCs/>
      <w:sz w:val="28"/>
      <w:szCs w:val="28"/>
    </w:rPr>
  </w:style>
  <w:style w:type="paragraph" w:styleId="6">
    <w:name w:val="heading 6"/>
    <w:basedOn w:val="a"/>
    <w:next w:val="a"/>
    <w:link w:val="60"/>
    <w:uiPriority w:val="9"/>
    <w:qFormat/>
    <w:rsid w:val="00332125"/>
    <w:pPr>
      <w:keepNext/>
      <w:widowControl/>
      <w:spacing w:line="240" w:lineRule="auto"/>
      <w:ind w:firstLine="0"/>
      <w:jc w:val="both"/>
      <w:outlineLvl w:val="5"/>
    </w:pPr>
    <w:rPr>
      <w:rFonts w:ascii="Times New Roman" w:hAnsi="Times New Roman"/>
      <w:sz w:val="28"/>
      <w:szCs w:val="24"/>
    </w:rPr>
  </w:style>
  <w:style w:type="paragraph" w:styleId="7">
    <w:name w:val="heading 7"/>
    <w:basedOn w:val="a"/>
    <w:next w:val="a"/>
    <w:link w:val="70"/>
    <w:uiPriority w:val="9"/>
    <w:qFormat/>
    <w:rsid w:val="00332125"/>
    <w:pPr>
      <w:keepNext/>
      <w:widowControl/>
      <w:spacing w:line="240" w:lineRule="auto"/>
      <w:ind w:firstLine="0"/>
      <w:jc w:val="both"/>
      <w:outlineLvl w:val="6"/>
    </w:pPr>
    <w:rPr>
      <w:rFonts w:ascii="Times New Roman" w:hAnsi="Times New Roman"/>
      <w:sz w:val="28"/>
      <w:szCs w:val="24"/>
      <w:u w:val="single"/>
    </w:rPr>
  </w:style>
  <w:style w:type="paragraph" w:styleId="9">
    <w:name w:val="heading 9"/>
    <w:basedOn w:val="a"/>
    <w:next w:val="a"/>
    <w:link w:val="90"/>
    <w:uiPriority w:val="9"/>
    <w:qFormat/>
    <w:rsid w:val="00332125"/>
    <w:pPr>
      <w:widowControl/>
      <w:spacing w:before="240" w:after="60" w:line="240" w:lineRule="auto"/>
      <w:ind w:firstLine="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32125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332125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332125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332125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332125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70">
    <w:name w:val="Заголовок 7 Знак"/>
    <w:basedOn w:val="a0"/>
    <w:link w:val="7"/>
    <w:uiPriority w:val="9"/>
    <w:rsid w:val="00332125"/>
    <w:rPr>
      <w:rFonts w:ascii="Times New Roman" w:eastAsia="Times New Roman" w:hAnsi="Times New Roman" w:cs="Times New Roman"/>
      <w:sz w:val="28"/>
      <w:szCs w:val="24"/>
      <w:u w:val="single"/>
      <w:lang w:eastAsia="ru-RU"/>
    </w:rPr>
  </w:style>
  <w:style w:type="character" w:customStyle="1" w:styleId="90">
    <w:name w:val="Заголовок 9 Знак"/>
    <w:basedOn w:val="a0"/>
    <w:link w:val="9"/>
    <w:uiPriority w:val="9"/>
    <w:rsid w:val="00332125"/>
    <w:rPr>
      <w:rFonts w:ascii="Arial" w:eastAsia="Times New Roman" w:hAnsi="Arial" w:cs="Arial"/>
      <w:lang w:eastAsia="ru-RU"/>
    </w:rPr>
  </w:style>
  <w:style w:type="paragraph" w:styleId="a3">
    <w:name w:val="Body Text"/>
    <w:basedOn w:val="a"/>
    <w:link w:val="a4"/>
    <w:uiPriority w:val="99"/>
    <w:rsid w:val="00332125"/>
    <w:pPr>
      <w:widowControl/>
      <w:spacing w:line="240" w:lineRule="auto"/>
      <w:ind w:firstLine="0"/>
      <w:jc w:val="both"/>
    </w:pPr>
    <w:rPr>
      <w:rFonts w:ascii="Times New Roman" w:hAnsi="Times New Roman"/>
      <w:sz w:val="28"/>
      <w:szCs w:val="24"/>
    </w:rPr>
  </w:style>
  <w:style w:type="character" w:customStyle="1" w:styleId="a4">
    <w:name w:val="Основной текст Знак"/>
    <w:basedOn w:val="a0"/>
    <w:link w:val="a3"/>
    <w:uiPriority w:val="99"/>
    <w:rsid w:val="00332125"/>
    <w:rPr>
      <w:rFonts w:ascii="Times New Roman" w:eastAsia="Times New Roman" w:hAnsi="Times New Roman" w:cs="Times New Roman"/>
      <w:sz w:val="28"/>
      <w:szCs w:val="24"/>
      <w:lang w:eastAsia="ru-RU"/>
    </w:rPr>
  </w:style>
  <w:style w:type="table" w:styleId="a5">
    <w:name w:val="Table Grid"/>
    <w:basedOn w:val="a1"/>
    <w:uiPriority w:val="59"/>
    <w:rsid w:val="003321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2"/>
    <w:basedOn w:val="a"/>
    <w:link w:val="22"/>
    <w:uiPriority w:val="99"/>
    <w:rsid w:val="00332125"/>
    <w:pPr>
      <w:widowControl/>
      <w:spacing w:after="120" w:line="480" w:lineRule="auto"/>
      <w:ind w:firstLine="0"/>
    </w:pPr>
    <w:rPr>
      <w:rFonts w:ascii="Times New Roman" w:hAnsi="Times New Roman"/>
      <w:szCs w:val="24"/>
    </w:rPr>
  </w:style>
  <w:style w:type="character" w:customStyle="1" w:styleId="22">
    <w:name w:val="Основной текст 2 Знак"/>
    <w:basedOn w:val="a0"/>
    <w:link w:val="21"/>
    <w:uiPriority w:val="99"/>
    <w:rsid w:val="0033212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 Indent"/>
    <w:basedOn w:val="a"/>
    <w:link w:val="a7"/>
    <w:uiPriority w:val="99"/>
    <w:rsid w:val="00332125"/>
    <w:pPr>
      <w:widowControl/>
      <w:spacing w:after="120" w:line="240" w:lineRule="auto"/>
      <w:ind w:left="283" w:firstLine="0"/>
    </w:pPr>
    <w:rPr>
      <w:rFonts w:ascii="Times New Roman" w:hAnsi="Times New Roman"/>
      <w:szCs w:val="24"/>
    </w:rPr>
  </w:style>
  <w:style w:type="character" w:customStyle="1" w:styleId="a7">
    <w:name w:val="Основной текст с отступом Знак"/>
    <w:basedOn w:val="a0"/>
    <w:link w:val="a6"/>
    <w:uiPriority w:val="99"/>
    <w:rsid w:val="0033212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Hyperlink"/>
    <w:basedOn w:val="a0"/>
    <w:uiPriority w:val="99"/>
    <w:rsid w:val="00332125"/>
    <w:rPr>
      <w:rFonts w:cs="Times New Roman"/>
      <w:color w:val="0000FF"/>
      <w:u w:val="single"/>
    </w:rPr>
  </w:style>
  <w:style w:type="paragraph" w:styleId="a9">
    <w:name w:val="Balloon Text"/>
    <w:basedOn w:val="a"/>
    <w:link w:val="aa"/>
    <w:uiPriority w:val="99"/>
    <w:semiHidden/>
    <w:rsid w:val="00332125"/>
    <w:pPr>
      <w:widowControl/>
      <w:spacing w:line="240" w:lineRule="auto"/>
      <w:ind w:firstLine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32125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s0">
    <w:name w:val="s0"/>
    <w:basedOn w:val="a0"/>
    <w:rsid w:val="00332125"/>
    <w:rPr>
      <w:rFonts w:cs="Times New Roman"/>
    </w:rPr>
  </w:style>
  <w:style w:type="paragraph" w:styleId="ab">
    <w:name w:val="List Paragraph"/>
    <w:basedOn w:val="a"/>
    <w:uiPriority w:val="34"/>
    <w:qFormat/>
    <w:rsid w:val="00332125"/>
    <w:pPr>
      <w:widowControl/>
      <w:spacing w:line="240" w:lineRule="auto"/>
      <w:ind w:left="708" w:firstLine="0"/>
    </w:pPr>
    <w:rPr>
      <w:rFonts w:ascii="Times New Roman" w:hAnsi="Times New Roman"/>
      <w:szCs w:val="24"/>
    </w:rPr>
  </w:style>
  <w:style w:type="paragraph" w:styleId="ac">
    <w:name w:val="header"/>
    <w:basedOn w:val="a"/>
    <w:link w:val="ad"/>
    <w:uiPriority w:val="99"/>
    <w:rsid w:val="00332125"/>
    <w:pPr>
      <w:widowControl/>
      <w:tabs>
        <w:tab w:val="center" w:pos="4677"/>
        <w:tab w:val="right" w:pos="9355"/>
      </w:tabs>
      <w:spacing w:line="240" w:lineRule="auto"/>
      <w:ind w:firstLine="0"/>
    </w:pPr>
    <w:rPr>
      <w:rFonts w:ascii="Times New Roman" w:hAnsi="Times New Roman"/>
      <w:szCs w:val="24"/>
    </w:rPr>
  </w:style>
  <w:style w:type="character" w:customStyle="1" w:styleId="ad">
    <w:name w:val="Верхний колонтитул Знак"/>
    <w:basedOn w:val="a0"/>
    <w:link w:val="ac"/>
    <w:uiPriority w:val="99"/>
    <w:rsid w:val="0033212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footer"/>
    <w:basedOn w:val="a"/>
    <w:link w:val="af"/>
    <w:uiPriority w:val="99"/>
    <w:rsid w:val="00332125"/>
    <w:pPr>
      <w:widowControl/>
      <w:tabs>
        <w:tab w:val="center" w:pos="4677"/>
        <w:tab w:val="right" w:pos="9355"/>
      </w:tabs>
      <w:spacing w:line="240" w:lineRule="auto"/>
      <w:ind w:firstLine="0"/>
    </w:pPr>
    <w:rPr>
      <w:rFonts w:ascii="Times New Roman" w:hAnsi="Times New Roman"/>
      <w:szCs w:val="24"/>
    </w:rPr>
  </w:style>
  <w:style w:type="character" w:customStyle="1" w:styleId="af">
    <w:name w:val="Нижний колонтитул Знак"/>
    <w:basedOn w:val="a0"/>
    <w:link w:val="ae"/>
    <w:uiPriority w:val="99"/>
    <w:rsid w:val="0033212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Normal (Web)"/>
    <w:basedOn w:val="a"/>
    <w:uiPriority w:val="99"/>
    <w:rsid w:val="00332125"/>
    <w:pPr>
      <w:widowControl/>
      <w:spacing w:before="100" w:beforeAutospacing="1" w:after="100" w:afterAutospacing="1" w:line="240" w:lineRule="auto"/>
      <w:ind w:firstLine="0"/>
    </w:pPr>
    <w:rPr>
      <w:rFonts w:ascii="Times New Roman" w:hAnsi="Times New Roman"/>
      <w:szCs w:val="24"/>
    </w:rPr>
  </w:style>
  <w:style w:type="character" w:styleId="af1">
    <w:name w:val="Strong"/>
    <w:basedOn w:val="a0"/>
    <w:uiPriority w:val="22"/>
    <w:qFormat/>
    <w:rsid w:val="00332125"/>
    <w:rPr>
      <w:rFonts w:cs="Times New Roman"/>
      <w:b/>
    </w:rPr>
  </w:style>
  <w:style w:type="character" w:customStyle="1" w:styleId="apple-converted-space">
    <w:name w:val="apple-converted-space"/>
    <w:rsid w:val="00332125"/>
  </w:style>
  <w:style w:type="character" w:styleId="af2">
    <w:name w:val="FollowedHyperlink"/>
    <w:basedOn w:val="a0"/>
    <w:uiPriority w:val="99"/>
    <w:rsid w:val="00332125"/>
    <w:rPr>
      <w:rFonts w:cs="Times New Roman"/>
      <w:color w:val="800080"/>
      <w:u w:val="single"/>
    </w:rPr>
  </w:style>
  <w:style w:type="paragraph" w:styleId="af3">
    <w:name w:val="footnote text"/>
    <w:basedOn w:val="a"/>
    <w:link w:val="af4"/>
    <w:uiPriority w:val="99"/>
    <w:rsid w:val="00332125"/>
    <w:pPr>
      <w:widowControl/>
      <w:spacing w:line="240" w:lineRule="auto"/>
      <w:ind w:firstLine="0"/>
    </w:pPr>
    <w:rPr>
      <w:rFonts w:ascii="Times New Roman" w:hAnsi="Times New Roman"/>
      <w:sz w:val="20"/>
    </w:rPr>
  </w:style>
  <w:style w:type="character" w:customStyle="1" w:styleId="af4">
    <w:name w:val="Текст сноски Знак"/>
    <w:basedOn w:val="a0"/>
    <w:link w:val="af3"/>
    <w:uiPriority w:val="99"/>
    <w:rsid w:val="0033212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5">
    <w:name w:val="footnote reference"/>
    <w:basedOn w:val="a0"/>
    <w:uiPriority w:val="99"/>
    <w:rsid w:val="00332125"/>
    <w:rPr>
      <w:rFonts w:cs="Times New Roman"/>
      <w:vertAlign w:val="superscript"/>
    </w:rPr>
  </w:style>
  <w:style w:type="paragraph" w:styleId="af6">
    <w:name w:val="Plain Text"/>
    <w:basedOn w:val="a"/>
    <w:link w:val="af7"/>
    <w:uiPriority w:val="99"/>
    <w:rsid w:val="00332125"/>
    <w:pPr>
      <w:widowControl/>
      <w:spacing w:line="240" w:lineRule="auto"/>
      <w:ind w:firstLine="0"/>
    </w:pPr>
    <w:rPr>
      <w:sz w:val="20"/>
    </w:rPr>
  </w:style>
  <w:style w:type="character" w:customStyle="1" w:styleId="af7">
    <w:name w:val="Текст Знак"/>
    <w:basedOn w:val="a0"/>
    <w:link w:val="af6"/>
    <w:uiPriority w:val="99"/>
    <w:rsid w:val="00332125"/>
    <w:rPr>
      <w:rFonts w:ascii="Courier New" w:eastAsia="Times New Roman" w:hAnsi="Courier New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332125"/>
    <w:pPr>
      <w:widowControl w:val="0"/>
      <w:spacing w:after="0" w:line="360" w:lineRule="auto"/>
      <w:ind w:firstLine="460"/>
    </w:pPr>
    <w:rPr>
      <w:rFonts w:ascii="Courier New" w:eastAsia="Times New Roman" w:hAnsi="Courier New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32125"/>
    <w:pPr>
      <w:keepNext/>
      <w:widowControl/>
      <w:spacing w:line="240" w:lineRule="auto"/>
      <w:ind w:firstLine="0"/>
      <w:outlineLvl w:val="0"/>
    </w:pPr>
    <w:rPr>
      <w:rFonts w:ascii="Times New Roman" w:hAnsi="Times New Roman"/>
      <w:sz w:val="28"/>
      <w:szCs w:val="24"/>
    </w:rPr>
  </w:style>
  <w:style w:type="paragraph" w:styleId="2">
    <w:name w:val="heading 2"/>
    <w:basedOn w:val="a"/>
    <w:next w:val="a"/>
    <w:link w:val="20"/>
    <w:uiPriority w:val="9"/>
    <w:qFormat/>
    <w:rsid w:val="00332125"/>
    <w:pPr>
      <w:keepNext/>
      <w:widowControl/>
      <w:spacing w:before="240" w:after="60" w:line="240" w:lineRule="auto"/>
      <w:ind w:firstLine="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qFormat/>
    <w:rsid w:val="00332125"/>
    <w:pPr>
      <w:keepNext/>
      <w:widowControl/>
      <w:spacing w:before="240" w:after="60" w:line="240" w:lineRule="auto"/>
      <w:ind w:firstLine="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qFormat/>
    <w:rsid w:val="00332125"/>
    <w:pPr>
      <w:keepNext/>
      <w:widowControl/>
      <w:spacing w:before="240" w:after="60" w:line="240" w:lineRule="auto"/>
      <w:ind w:firstLine="0"/>
      <w:outlineLvl w:val="3"/>
    </w:pPr>
    <w:rPr>
      <w:rFonts w:ascii="Times New Roman" w:hAnsi="Times New Roman"/>
      <w:b/>
      <w:bCs/>
      <w:sz w:val="28"/>
      <w:szCs w:val="28"/>
    </w:rPr>
  </w:style>
  <w:style w:type="paragraph" w:styleId="6">
    <w:name w:val="heading 6"/>
    <w:basedOn w:val="a"/>
    <w:next w:val="a"/>
    <w:link w:val="60"/>
    <w:uiPriority w:val="9"/>
    <w:qFormat/>
    <w:rsid w:val="00332125"/>
    <w:pPr>
      <w:keepNext/>
      <w:widowControl/>
      <w:spacing w:line="240" w:lineRule="auto"/>
      <w:ind w:firstLine="0"/>
      <w:jc w:val="both"/>
      <w:outlineLvl w:val="5"/>
    </w:pPr>
    <w:rPr>
      <w:rFonts w:ascii="Times New Roman" w:hAnsi="Times New Roman"/>
      <w:sz w:val="28"/>
      <w:szCs w:val="24"/>
    </w:rPr>
  </w:style>
  <w:style w:type="paragraph" w:styleId="7">
    <w:name w:val="heading 7"/>
    <w:basedOn w:val="a"/>
    <w:next w:val="a"/>
    <w:link w:val="70"/>
    <w:uiPriority w:val="9"/>
    <w:qFormat/>
    <w:rsid w:val="00332125"/>
    <w:pPr>
      <w:keepNext/>
      <w:widowControl/>
      <w:spacing w:line="240" w:lineRule="auto"/>
      <w:ind w:firstLine="0"/>
      <w:jc w:val="both"/>
      <w:outlineLvl w:val="6"/>
    </w:pPr>
    <w:rPr>
      <w:rFonts w:ascii="Times New Roman" w:hAnsi="Times New Roman"/>
      <w:sz w:val="28"/>
      <w:szCs w:val="24"/>
      <w:u w:val="single"/>
    </w:rPr>
  </w:style>
  <w:style w:type="paragraph" w:styleId="9">
    <w:name w:val="heading 9"/>
    <w:basedOn w:val="a"/>
    <w:next w:val="a"/>
    <w:link w:val="90"/>
    <w:uiPriority w:val="9"/>
    <w:qFormat/>
    <w:rsid w:val="00332125"/>
    <w:pPr>
      <w:widowControl/>
      <w:spacing w:before="240" w:after="60" w:line="240" w:lineRule="auto"/>
      <w:ind w:firstLine="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32125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332125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332125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332125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332125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70">
    <w:name w:val="Заголовок 7 Знак"/>
    <w:basedOn w:val="a0"/>
    <w:link w:val="7"/>
    <w:uiPriority w:val="9"/>
    <w:rsid w:val="00332125"/>
    <w:rPr>
      <w:rFonts w:ascii="Times New Roman" w:eastAsia="Times New Roman" w:hAnsi="Times New Roman" w:cs="Times New Roman"/>
      <w:sz w:val="28"/>
      <w:szCs w:val="24"/>
      <w:u w:val="single"/>
      <w:lang w:eastAsia="ru-RU"/>
    </w:rPr>
  </w:style>
  <w:style w:type="character" w:customStyle="1" w:styleId="90">
    <w:name w:val="Заголовок 9 Знак"/>
    <w:basedOn w:val="a0"/>
    <w:link w:val="9"/>
    <w:uiPriority w:val="9"/>
    <w:rsid w:val="00332125"/>
    <w:rPr>
      <w:rFonts w:ascii="Arial" w:eastAsia="Times New Roman" w:hAnsi="Arial" w:cs="Arial"/>
      <w:lang w:eastAsia="ru-RU"/>
    </w:rPr>
  </w:style>
  <w:style w:type="paragraph" w:styleId="a3">
    <w:name w:val="Body Text"/>
    <w:basedOn w:val="a"/>
    <w:link w:val="a4"/>
    <w:uiPriority w:val="99"/>
    <w:rsid w:val="00332125"/>
    <w:pPr>
      <w:widowControl/>
      <w:spacing w:line="240" w:lineRule="auto"/>
      <w:ind w:firstLine="0"/>
      <w:jc w:val="both"/>
    </w:pPr>
    <w:rPr>
      <w:rFonts w:ascii="Times New Roman" w:hAnsi="Times New Roman"/>
      <w:sz w:val="28"/>
      <w:szCs w:val="24"/>
    </w:rPr>
  </w:style>
  <w:style w:type="character" w:customStyle="1" w:styleId="a4">
    <w:name w:val="Основной текст Знак"/>
    <w:basedOn w:val="a0"/>
    <w:link w:val="a3"/>
    <w:uiPriority w:val="99"/>
    <w:rsid w:val="00332125"/>
    <w:rPr>
      <w:rFonts w:ascii="Times New Roman" w:eastAsia="Times New Roman" w:hAnsi="Times New Roman" w:cs="Times New Roman"/>
      <w:sz w:val="28"/>
      <w:szCs w:val="24"/>
      <w:lang w:eastAsia="ru-RU"/>
    </w:rPr>
  </w:style>
  <w:style w:type="table" w:styleId="a5">
    <w:name w:val="Table Grid"/>
    <w:basedOn w:val="a1"/>
    <w:uiPriority w:val="59"/>
    <w:rsid w:val="003321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2"/>
    <w:basedOn w:val="a"/>
    <w:link w:val="22"/>
    <w:uiPriority w:val="99"/>
    <w:rsid w:val="00332125"/>
    <w:pPr>
      <w:widowControl/>
      <w:spacing w:after="120" w:line="480" w:lineRule="auto"/>
      <w:ind w:firstLine="0"/>
    </w:pPr>
    <w:rPr>
      <w:rFonts w:ascii="Times New Roman" w:hAnsi="Times New Roman"/>
      <w:szCs w:val="24"/>
    </w:rPr>
  </w:style>
  <w:style w:type="character" w:customStyle="1" w:styleId="22">
    <w:name w:val="Основной текст 2 Знак"/>
    <w:basedOn w:val="a0"/>
    <w:link w:val="21"/>
    <w:uiPriority w:val="99"/>
    <w:rsid w:val="0033212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 Indent"/>
    <w:basedOn w:val="a"/>
    <w:link w:val="a7"/>
    <w:uiPriority w:val="99"/>
    <w:rsid w:val="00332125"/>
    <w:pPr>
      <w:widowControl/>
      <w:spacing w:after="120" w:line="240" w:lineRule="auto"/>
      <w:ind w:left="283" w:firstLine="0"/>
    </w:pPr>
    <w:rPr>
      <w:rFonts w:ascii="Times New Roman" w:hAnsi="Times New Roman"/>
      <w:szCs w:val="24"/>
    </w:rPr>
  </w:style>
  <w:style w:type="character" w:customStyle="1" w:styleId="a7">
    <w:name w:val="Основной текст с отступом Знак"/>
    <w:basedOn w:val="a0"/>
    <w:link w:val="a6"/>
    <w:uiPriority w:val="99"/>
    <w:rsid w:val="0033212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Hyperlink"/>
    <w:basedOn w:val="a0"/>
    <w:uiPriority w:val="99"/>
    <w:rsid w:val="00332125"/>
    <w:rPr>
      <w:rFonts w:cs="Times New Roman"/>
      <w:color w:val="0000FF"/>
      <w:u w:val="single"/>
    </w:rPr>
  </w:style>
  <w:style w:type="paragraph" w:styleId="a9">
    <w:name w:val="Balloon Text"/>
    <w:basedOn w:val="a"/>
    <w:link w:val="aa"/>
    <w:uiPriority w:val="99"/>
    <w:semiHidden/>
    <w:rsid w:val="00332125"/>
    <w:pPr>
      <w:widowControl/>
      <w:spacing w:line="240" w:lineRule="auto"/>
      <w:ind w:firstLine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32125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s0">
    <w:name w:val="s0"/>
    <w:basedOn w:val="a0"/>
    <w:rsid w:val="00332125"/>
    <w:rPr>
      <w:rFonts w:cs="Times New Roman"/>
    </w:rPr>
  </w:style>
  <w:style w:type="paragraph" w:styleId="ab">
    <w:name w:val="List Paragraph"/>
    <w:basedOn w:val="a"/>
    <w:uiPriority w:val="34"/>
    <w:qFormat/>
    <w:rsid w:val="00332125"/>
    <w:pPr>
      <w:widowControl/>
      <w:spacing w:line="240" w:lineRule="auto"/>
      <w:ind w:left="708" w:firstLine="0"/>
    </w:pPr>
    <w:rPr>
      <w:rFonts w:ascii="Times New Roman" w:hAnsi="Times New Roman"/>
      <w:szCs w:val="24"/>
    </w:rPr>
  </w:style>
  <w:style w:type="paragraph" w:styleId="ac">
    <w:name w:val="header"/>
    <w:basedOn w:val="a"/>
    <w:link w:val="ad"/>
    <w:uiPriority w:val="99"/>
    <w:rsid w:val="00332125"/>
    <w:pPr>
      <w:widowControl/>
      <w:tabs>
        <w:tab w:val="center" w:pos="4677"/>
        <w:tab w:val="right" w:pos="9355"/>
      </w:tabs>
      <w:spacing w:line="240" w:lineRule="auto"/>
      <w:ind w:firstLine="0"/>
    </w:pPr>
    <w:rPr>
      <w:rFonts w:ascii="Times New Roman" w:hAnsi="Times New Roman"/>
      <w:szCs w:val="24"/>
    </w:rPr>
  </w:style>
  <w:style w:type="character" w:customStyle="1" w:styleId="ad">
    <w:name w:val="Верхний колонтитул Знак"/>
    <w:basedOn w:val="a0"/>
    <w:link w:val="ac"/>
    <w:uiPriority w:val="99"/>
    <w:rsid w:val="0033212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footer"/>
    <w:basedOn w:val="a"/>
    <w:link w:val="af"/>
    <w:uiPriority w:val="99"/>
    <w:rsid w:val="00332125"/>
    <w:pPr>
      <w:widowControl/>
      <w:tabs>
        <w:tab w:val="center" w:pos="4677"/>
        <w:tab w:val="right" w:pos="9355"/>
      </w:tabs>
      <w:spacing w:line="240" w:lineRule="auto"/>
      <w:ind w:firstLine="0"/>
    </w:pPr>
    <w:rPr>
      <w:rFonts w:ascii="Times New Roman" w:hAnsi="Times New Roman"/>
      <w:szCs w:val="24"/>
    </w:rPr>
  </w:style>
  <w:style w:type="character" w:customStyle="1" w:styleId="af">
    <w:name w:val="Нижний колонтитул Знак"/>
    <w:basedOn w:val="a0"/>
    <w:link w:val="ae"/>
    <w:uiPriority w:val="99"/>
    <w:rsid w:val="0033212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Normal (Web)"/>
    <w:basedOn w:val="a"/>
    <w:uiPriority w:val="99"/>
    <w:rsid w:val="00332125"/>
    <w:pPr>
      <w:widowControl/>
      <w:spacing w:before="100" w:beforeAutospacing="1" w:after="100" w:afterAutospacing="1" w:line="240" w:lineRule="auto"/>
      <w:ind w:firstLine="0"/>
    </w:pPr>
    <w:rPr>
      <w:rFonts w:ascii="Times New Roman" w:hAnsi="Times New Roman"/>
      <w:szCs w:val="24"/>
    </w:rPr>
  </w:style>
  <w:style w:type="character" w:styleId="af1">
    <w:name w:val="Strong"/>
    <w:basedOn w:val="a0"/>
    <w:uiPriority w:val="22"/>
    <w:qFormat/>
    <w:rsid w:val="00332125"/>
    <w:rPr>
      <w:rFonts w:cs="Times New Roman"/>
      <w:b/>
    </w:rPr>
  </w:style>
  <w:style w:type="character" w:customStyle="1" w:styleId="apple-converted-space">
    <w:name w:val="apple-converted-space"/>
    <w:rsid w:val="00332125"/>
  </w:style>
  <w:style w:type="character" w:styleId="af2">
    <w:name w:val="FollowedHyperlink"/>
    <w:basedOn w:val="a0"/>
    <w:uiPriority w:val="99"/>
    <w:rsid w:val="00332125"/>
    <w:rPr>
      <w:rFonts w:cs="Times New Roman"/>
      <w:color w:val="800080"/>
      <w:u w:val="single"/>
    </w:rPr>
  </w:style>
  <w:style w:type="paragraph" w:styleId="af3">
    <w:name w:val="footnote text"/>
    <w:basedOn w:val="a"/>
    <w:link w:val="af4"/>
    <w:uiPriority w:val="99"/>
    <w:rsid w:val="00332125"/>
    <w:pPr>
      <w:widowControl/>
      <w:spacing w:line="240" w:lineRule="auto"/>
      <w:ind w:firstLine="0"/>
    </w:pPr>
    <w:rPr>
      <w:rFonts w:ascii="Times New Roman" w:hAnsi="Times New Roman"/>
      <w:sz w:val="20"/>
    </w:rPr>
  </w:style>
  <w:style w:type="character" w:customStyle="1" w:styleId="af4">
    <w:name w:val="Текст сноски Знак"/>
    <w:basedOn w:val="a0"/>
    <w:link w:val="af3"/>
    <w:uiPriority w:val="99"/>
    <w:rsid w:val="0033212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5">
    <w:name w:val="footnote reference"/>
    <w:basedOn w:val="a0"/>
    <w:uiPriority w:val="99"/>
    <w:rsid w:val="00332125"/>
    <w:rPr>
      <w:rFonts w:cs="Times New Roman"/>
      <w:vertAlign w:val="superscript"/>
    </w:rPr>
  </w:style>
  <w:style w:type="paragraph" w:styleId="af6">
    <w:name w:val="Plain Text"/>
    <w:basedOn w:val="a"/>
    <w:link w:val="af7"/>
    <w:uiPriority w:val="99"/>
    <w:rsid w:val="00332125"/>
    <w:pPr>
      <w:widowControl/>
      <w:spacing w:line="240" w:lineRule="auto"/>
      <w:ind w:firstLine="0"/>
    </w:pPr>
    <w:rPr>
      <w:sz w:val="20"/>
    </w:rPr>
  </w:style>
  <w:style w:type="character" w:customStyle="1" w:styleId="af7">
    <w:name w:val="Текст Знак"/>
    <w:basedOn w:val="a0"/>
    <w:link w:val="af6"/>
    <w:uiPriority w:val="99"/>
    <w:rsid w:val="00332125"/>
    <w:rPr>
      <w:rFonts w:ascii="Courier New" w:eastAsia="Times New Roman" w:hAnsi="Courier New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knigafund.ru/authors/28563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www.knigafund.ru/authors/31599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knigafund.ru/authors/31598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knigafund.ru/authors/29260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knigafund.ru/authors/2856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295</Words>
  <Characters>1687</Characters>
  <Application>Microsoft Office Word</Application>
  <DocSecurity>0</DocSecurity>
  <Lines>14</Lines>
  <Paragraphs>3</Paragraphs>
  <ScaleCrop>false</ScaleCrop>
  <Company>SPecialiST RePack</Company>
  <LinksUpToDate>false</LinksUpToDate>
  <CharactersWithSpaces>1979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Алия</dc:creator>
  <cp:keywords/>
  <dc:description/>
  <cp:lastModifiedBy>Алия</cp:lastModifiedBy>
  <cp:revision>4</cp:revision>
  <dcterms:created xsi:type="dcterms:W3CDTF">2015-11-01T05:09:00Z</dcterms:created>
  <dcterms:modified xsi:type="dcterms:W3CDTF">2015-11-01T05:18:00Z</dcterms:modified>
</cp:coreProperties>
</file>